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88924" w14:textId="77777777"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sz w:val="24"/>
        </w:rPr>
        <w:t>Student’s Name</w:t>
      </w:r>
    </w:p>
    <w:p w14:paraId="0001FAC8" w14:textId="77777777"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sz w:val="24"/>
        </w:rPr>
        <w:t>Professor’s Name</w:t>
      </w:r>
    </w:p>
    <w:p w14:paraId="66FE6FD2" w14:textId="77777777"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sz w:val="24"/>
        </w:rPr>
        <w:t>Course</w:t>
      </w:r>
    </w:p>
    <w:p w14:paraId="4A14A8BA" w14:textId="77777777"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sz w:val="24"/>
        </w:rPr>
        <w:t>Due Date</w:t>
      </w:r>
    </w:p>
    <w:p w14:paraId="1599BC51" w14:textId="77777777" w:rsidR="001F7397" w:rsidRPr="00BD758D" w:rsidRDefault="001F7397" w:rsidP="001F7397">
      <w:pPr>
        <w:spacing w:line="276" w:lineRule="auto"/>
        <w:jc w:val="center"/>
        <w:rPr>
          <w:rFonts w:ascii="Times New Roman" w:hAnsi="Times New Roman" w:cs="Times New Roman"/>
          <w:b/>
          <w:sz w:val="24"/>
          <w:u w:val="single"/>
        </w:rPr>
      </w:pPr>
      <w:r w:rsidRPr="00BD758D">
        <w:rPr>
          <w:rFonts w:ascii="Times New Roman" w:hAnsi="Times New Roman" w:cs="Times New Roman"/>
          <w:b/>
          <w:sz w:val="24"/>
          <w:u w:val="single"/>
        </w:rPr>
        <w:t>Article Summary</w:t>
      </w:r>
    </w:p>
    <w:p w14:paraId="45DA339C" w14:textId="12CBE692" w:rsidR="001F7397" w:rsidRPr="00BD758D" w:rsidRDefault="001F7397" w:rsidP="001F7397">
      <w:pPr>
        <w:spacing w:line="276" w:lineRule="auto"/>
        <w:ind w:left="720" w:hanging="720"/>
        <w:jc w:val="both"/>
        <w:rPr>
          <w:rFonts w:ascii="Times New Roman" w:hAnsi="Times New Roman" w:cs="Times New Roman"/>
          <w:sz w:val="24"/>
        </w:rPr>
      </w:pPr>
      <w:r w:rsidRPr="001F7397">
        <w:rPr>
          <w:rFonts w:ascii="Times New Roman" w:hAnsi="Times New Roman" w:cs="Times New Roman"/>
          <w:sz w:val="24"/>
        </w:rPr>
        <w:t xml:space="preserve">Lemieux, F. (2014). Effect of gun culture and firearm laws on gun violence and mass shootings in the United States: A multi-level quantitative analysis. </w:t>
      </w:r>
      <w:r w:rsidRPr="001F7397">
        <w:rPr>
          <w:rFonts w:ascii="Times New Roman" w:hAnsi="Times New Roman" w:cs="Times New Roman"/>
          <w:i/>
          <w:sz w:val="24"/>
        </w:rPr>
        <w:t>International Journal of Criminal Justice Sciences</w:t>
      </w:r>
      <w:r w:rsidRPr="001F7397">
        <w:rPr>
          <w:rFonts w:ascii="Times New Roman" w:hAnsi="Times New Roman" w:cs="Times New Roman"/>
          <w:sz w:val="24"/>
        </w:rPr>
        <w:t>, 9(1), 74</w:t>
      </w:r>
      <w:r w:rsidRPr="00BD758D">
        <w:rPr>
          <w:rFonts w:ascii="Times New Roman" w:hAnsi="Times New Roman" w:cs="Times New Roman"/>
          <w:sz w:val="24"/>
        </w:rPr>
        <w:t>.</w:t>
      </w:r>
    </w:p>
    <w:p w14:paraId="5EFACCC0" w14:textId="375382B5" w:rsidR="001F7397" w:rsidRPr="003872D7" w:rsidRDefault="001F7397" w:rsidP="003872D7">
      <w:pPr>
        <w:pStyle w:val="ListParagraph"/>
        <w:numPr>
          <w:ilvl w:val="0"/>
          <w:numId w:val="1"/>
        </w:numPr>
        <w:spacing w:line="276" w:lineRule="auto"/>
        <w:jc w:val="both"/>
        <w:rPr>
          <w:rFonts w:ascii="Times New Roman" w:hAnsi="Times New Roman" w:cs="Times New Roman"/>
          <w:sz w:val="24"/>
        </w:rPr>
      </w:pPr>
      <w:r w:rsidRPr="003872D7">
        <w:rPr>
          <w:rFonts w:ascii="Times New Roman" w:hAnsi="Times New Roman" w:cs="Times New Roman"/>
          <w:sz w:val="24"/>
        </w:rPr>
        <w:t xml:space="preserve">Questions: </w:t>
      </w:r>
      <w:r w:rsidR="003872D7" w:rsidRPr="003872D7">
        <w:rPr>
          <w:rFonts w:ascii="Times New Roman" w:hAnsi="Times New Roman" w:cs="Times New Roman"/>
          <w:sz w:val="24"/>
        </w:rPr>
        <w:t>Is there an American “gun culture?” Is there a relationship between gun culture and gun violence?</w:t>
      </w:r>
      <w:r w:rsidRPr="003872D7">
        <w:rPr>
          <w:rFonts w:ascii="Times New Roman" w:hAnsi="Times New Roman" w:cs="Times New Roman"/>
          <w:sz w:val="24"/>
        </w:rPr>
        <w:t xml:space="preserve"> </w:t>
      </w:r>
    </w:p>
    <w:p w14:paraId="568DBCDD" w14:textId="09036C72" w:rsidR="001F7397" w:rsidRPr="005B5E38" w:rsidRDefault="001F7397" w:rsidP="005B5E38">
      <w:pPr>
        <w:pStyle w:val="ListParagraph"/>
        <w:numPr>
          <w:ilvl w:val="0"/>
          <w:numId w:val="1"/>
        </w:numPr>
        <w:spacing w:line="276" w:lineRule="auto"/>
        <w:jc w:val="both"/>
        <w:rPr>
          <w:rFonts w:ascii="Times New Roman" w:hAnsi="Times New Roman" w:cs="Times New Roman"/>
          <w:sz w:val="24"/>
        </w:rPr>
      </w:pPr>
      <w:r w:rsidRPr="005B5E38">
        <w:rPr>
          <w:rFonts w:ascii="Times New Roman" w:hAnsi="Times New Roman" w:cs="Times New Roman"/>
          <w:sz w:val="24"/>
        </w:rPr>
        <w:t xml:space="preserve">Design: </w:t>
      </w:r>
      <w:r w:rsidR="005B5E38" w:rsidRPr="005B5E38">
        <w:rPr>
          <w:rFonts w:ascii="Times New Roman" w:hAnsi="Times New Roman" w:cs="Times New Roman"/>
          <w:sz w:val="24"/>
        </w:rPr>
        <w:t xml:space="preserve">The analytical design of this research is based on a three-level, cross-sectional approach to discern the relationship between the </w:t>
      </w:r>
      <w:r w:rsidR="005B5E38">
        <w:rPr>
          <w:rFonts w:ascii="Times New Roman" w:hAnsi="Times New Roman" w:cs="Times New Roman"/>
          <w:sz w:val="24"/>
        </w:rPr>
        <w:t>ra</w:t>
      </w:r>
      <w:r w:rsidR="005B5E38" w:rsidRPr="005B5E38">
        <w:rPr>
          <w:rFonts w:ascii="Times New Roman" w:hAnsi="Times New Roman" w:cs="Times New Roman"/>
          <w:sz w:val="24"/>
        </w:rPr>
        <w:t xml:space="preserve">te of death by guns and the rate of gun ownership in each </w:t>
      </w:r>
      <w:r w:rsidR="005B5E38">
        <w:rPr>
          <w:rFonts w:ascii="Times New Roman" w:hAnsi="Times New Roman" w:cs="Times New Roman"/>
          <w:sz w:val="24"/>
        </w:rPr>
        <w:t>country of study</w:t>
      </w:r>
      <w:r w:rsidRPr="005B5E38">
        <w:rPr>
          <w:rFonts w:ascii="Times New Roman" w:hAnsi="Times New Roman" w:cs="Times New Roman"/>
          <w:sz w:val="24"/>
        </w:rPr>
        <w:t>.</w:t>
      </w:r>
    </w:p>
    <w:p w14:paraId="16933F55" w14:textId="52D5D3A6" w:rsidR="001F7397" w:rsidRPr="00BD758D" w:rsidRDefault="005B5E38" w:rsidP="005B5E38">
      <w:pPr>
        <w:pStyle w:val="ListParagraph"/>
        <w:numPr>
          <w:ilvl w:val="0"/>
          <w:numId w:val="2"/>
        </w:numPr>
        <w:spacing w:line="276" w:lineRule="auto"/>
        <w:jc w:val="both"/>
        <w:rPr>
          <w:rFonts w:ascii="Times New Roman" w:hAnsi="Times New Roman" w:cs="Times New Roman"/>
          <w:sz w:val="24"/>
        </w:rPr>
      </w:pPr>
      <w:r>
        <w:rPr>
          <w:rFonts w:ascii="Times New Roman" w:hAnsi="Times New Roman" w:cs="Times New Roman"/>
          <w:sz w:val="24"/>
        </w:rPr>
        <w:t>T</w:t>
      </w:r>
      <w:r w:rsidRPr="005B5E38">
        <w:rPr>
          <w:rFonts w:ascii="Times New Roman" w:hAnsi="Times New Roman" w:cs="Times New Roman"/>
          <w:sz w:val="24"/>
        </w:rPr>
        <w:t>he macro level focuses on an international comparison between 25 developed countries</w:t>
      </w:r>
      <w:r w:rsidR="001F7397" w:rsidRPr="00BD758D">
        <w:rPr>
          <w:rFonts w:ascii="Times New Roman" w:hAnsi="Times New Roman" w:cs="Times New Roman"/>
          <w:sz w:val="24"/>
        </w:rPr>
        <w:t>.</w:t>
      </w:r>
    </w:p>
    <w:p w14:paraId="29F15993" w14:textId="06830A93" w:rsidR="001F7397" w:rsidRPr="00BD758D" w:rsidRDefault="005B5E38" w:rsidP="001F7397">
      <w:pPr>
        <w:pStyle w:val="ListParagraph"/>
        <w:numPr>
          <w:ilvl w:val="0"/>
          <w:numId w:val="2"/>
        </w:numPr>
        <w:spacing w:line="276" w:lineRule="auto"/>
        <w:jc w:val="both"/>
        <w:rPr>
          <w:rFonts w:ascii="Times New Roman" w:hAnsi="Times New Roman" w:cs="Times New Roman"/>
          <w:sz w:val="24"/>
        </w:rPr>
      </w:pPr>
      <w:r>
        <w:rPr>
          <w:rFonts w:ascii="Times New Roman" w:hAnsi="Times New Roman" w:cs="Times New Roman"/>
          <w:sz w:val="24"/>
        </w:rPr>
        <w:t>T</w:t>
      </w:r>
      <w:r w:rsidRPr="005B5E38">
        <w:rPr>
          <w:rFonts w:ascii="Times New Roman" w:hAnsi="Times New Roman" w:cs="Times New Roman"/>
          <w:sz w:val="24"/>
        </w:rPr>
        <w:t xml:space="preserve">he </w:t>
      </w:r>
      <w:proofErr w:type="spellStart"/>
      <w:r w:rsidRPr="005B5E38">
        <w:rPr>
          <w:rFonts w:ascii="Times New Roman" w:hAnsi="Times New Roman" w:cs="Times New Roman"/>
          <w:sz w:val="24"/>
        </w:rPr>
        <w:t>meso</w:t>
      </w:r>
      <w:proofErr w:type="spellEnd"/>
      <w:r w:rsidRPr="005B5E38">
        <w:rPr>
          <w:rFonts w:ascii="Times New Roman" w:hAnsi="Times New Roman" w:cs="Times New Roman"/>
          <w:sz w:val="24"/>
        </w:rPr>
        <w:t xml:space="preserve"> level implements a national comparison between 50 states</w:t>
      </w:r>
      <w:r>
        <w:rPr>
          <w:rFonts w:ascii="Times New Roman" w:hAnsi="Times New Roman" w:cs="Times New Roman"/>
          <w:sz w:val="24"/>
        </w:rPr>
        <w:t xml:space="preserve">, and </w:t>
      </w:r>
      <w:r w:rsidRPr="005B5E38">
        <w:rPr>
          <w:rFonts w:ascii="Times New Roman" w:hAnsi="Times New Roman" w:cs="Times New Roman"/>
          <w:sz w:val="24"/>
        </w:rPr>
        <w:t>the micro</w:t>
      </w:r>
      <w:r>
        <w:rPr>
          <w:rFonts w:ascii="Times New Roman" w:hAnsi="Times New Roman" w:cs="Times New Roman"/>
          <w:sz w:val="24"/>
        </w:rPr>
        <w:t xml:space="preserve"> level</w:t>
      </w:r>
      <w:r w:rsidRPr="005B5E38">
        <w:rPr>
          <w:rFonts w:ascii="Times New Roman" w:hAnsi="Times New Roman" w:cs="Times New Roman"/>
          <w:sz w:val="24"/>
        </w:rPr>
        <w:t xml:space="preserve"> offers a case-study comparison between73 public mass shootings</w:t>
      </w:r>
      <w:r w:rsidR="001F7397" w:rsidRPr="00BD758D">
        <w:rPr>
          <w:rFonts w:ascii="Times New Roman" w:hAnsi="Times New Roman" w:cs="Times New Roman"/>
          <w:sz w:val="24"/>
        </w:rPr>
        <w:t>.</w:t>
      </w:r>
    </w:p>
    <w:p w14:paraId="2B0630FF" w14:textId="448AF344" w:rsidR="001F7397" w:rsidRPr="00BD758D" w:rsidRDefault="005B5E38" w:rsidP="001F7397">
      <w:pPr>
        <w:pStyle w:val="ListParagraph"/>
        <w:numPr>
          <w:ilvl w:val="0"/>
          <w:numId w:val="2"/>
        </w:numPr>
        <w:spacing w:line="276" w:lineRule="auto"/>
        <w:jc w:val="both"/>
        <w:rPr>
          <w:rFonts w:ascii="Times New Roman" w:hAnsi="Times New Roman" w:cs="Times New Roman"/>
          <w:sz w:val="24"/>
        </w:rPr>
      </w:pPr>
      <w:r w:rsidRPr="005B5E38">
        <w:rPr>
          <w:rFonts w:ascii="Times New Roman" w:hAnsi="Times New Roman" w:cs="Times New Roman"/>
          <w:sz w:val="24"/>
        </w:rPr>
        <w:t xml:space="preserve">Data for </w:t>
      </w:r>
      <w:r>
        <w:rPr>
          <w:rFonts w:ascii="Times New Roman" w:hAnsi="Times New Roman" w:cs="Times New Roman"/>
          <w:sz w:val="24"/>
        </w:rPr>
        <w:t>all</w:t>
      </w:r>
      <w:r w:rsidRPr="005B5E38">
        <w:rPr>
          <w:rFonts w:ascii="Times New Roman" w:hAnsi="Times New Roman" w:cs="Times New Roman"/>
          <w:sz w:val="24"/>
        </w:rPr>
        <w:t xml:space="preserve"> variables </w:t>
      </w:r>
      <w:r>
        <w:rPr>
          <w:rFonts w:ascii="Times New Roman" w:hAnsi="Times New Roman" w:cs="Times New Roman"/>
          <w:sz w:val="24"/>
        </w:rPr>
        <w:t>were</w:t>
      </w:r>
      <w:r w:rsidRPr="005B5E38">
        <w:rPr>
          <w:rFonts w:ascii="Times New Roman" w:hAnsi="Times New Roman" w:cs="Times New Roman"/>
          <w:sz w:val="24"/>
        </w:rPr>
        <w:t xml:space="preserve"> provided by the United Nations</w:t>
      </w:r>
      <w:r w:rsidR="001F7397" w:rsidRPr="00BD758D">
        <w:rPr>
          <w:rFonts w:ascii="Times New Roman" w:hAnsi="Times New Roman" w:cs="Times New Roman"/>
          <w:sz w:val="24"/>
        </w:rPr>
        <w:t>.</w:t>
      </w:r>
    </w:p>
    <w:p w14:paraId="27928340" w14:textId="77777777" w:rsidR="001F7397" w:rsidRPr="00BD758D" w:rsidRDefault="001F7397" w:rsidP="001F7397">
      <w:pPr>
        <w:pStyle w:val="ListParagraph"/>
        <w:numPr>
          <w:ilvl w:val="0"/>
          <w:numId w:val="1"/>
        </w:numPr>
        <w:spacing w:line="276" w:lineRule="auto"/>
        <w:jc w:val="both"/>
        <w:rPr>
          <w:rFonts w:ascii="Times New Roman" w:hAnsi="Times New Roman" w:cs="Times New Roman"/>
          <w:sz w:val="24"/>
        </w:rPr>
      </w:pPr>
      <w:r w:rsidRPr="00BD758D">
        <w:rPr>
          <w:rFonts w:ascii="Times New Roman" w:hAnsi="Times New Roman" w:cs="Times New Roman"/>
          <w:sz w:val="24"/>
        </w:rPr>
        <w:t>Results:</w:t>
      </w:r>
    </w:p>
    <w:p w14:paraId="3AC1F535" w14:textId="77777777"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sz w:val="24"/>
        </w:rPr>
        <w:t>The researchers found that</w:t>
      </w:r>
    </w:p>
    <w:p w14:paraId="4CD56572" w14:textId="4A587EC6" w:rsidR="00B33F92" w:rsidRPr="00B33F92" w:rsidRDefault="00B33F92" w:rsidP="001F3F9B">
      <w:pPr>
        <w:pStyle w:val="ListParagraph"/>
        <w:numPr>
          <w:ilvl w:val="0"/>
          <w:numId w:val="3"/>
        </w:numPr>
        <w:spacing w:line="276" w:lineRule="auto"/>
        <w:jc w:val="both"/>
        <w:rPr>
          <w:rFonts w:ascii="Times New Roman" w:hAnsi="Times New Roman" w:cs="Times New Roman"/>
          <w:sz w:val="24"/>
        </w:rPr>
      </w:pPr>
      <w:r w:rsidRPr="00B33F92">
        <w:rPr>
          <w:rFonts w:ascii="Times New Roman" w:hAnsi="Times New Roman" w:cs="Times New Roman"/>
          <w:sz w:val="24"/>
        </w:rPr>
        <w:t>B</w:t>
      </w:r>
      <w:r w:rsidR="001F3F9B" w:rsidRPr="00B33F92">
        <w:rPr>
          <w:rFonts w:ascii="Times New Roman" w:hAnsi="Times New Roman" w:cs="Times New Roman"/>
          <w:sz w:val="24"/>
        </w:rPr>
        <w:t>oth cultural and legislative proposition have significant impacts on deaths by</w:t>
      </w:r>
      <w:r w:rsidRPr="00B33F92">
        <w:rPr>
          <w:rFonts w:ascii="Times New Roman" w:hAnsi="Times New Roman" w:cs="Times New Roman"/>
          <w:sz w:val="24"/>
        </w:rPr>
        <w:t xml:space="preserve"> </w:t>
      </w:r>
      <w:r w:rsidR="001F3F9B" w:rsidRPr="00B33F92">
        <w:rPr>
          <w:rFonts w:ascii="Times New Roman" w:hAnsi="Times New Roman" w:cs="Times New Roman"/>
          <w:sz w:val="24"/>
        </w:rPr>
        <w:t xml:space="preserve">guns. </w:t>
      </w:r>
    </w:p>
    <w:p w14:paraId="3DE8CC9E" w14:textId="1C71CF04" w:rsidR="001F7397" w:rsidRPr="00B33F92" w:rsidRDefault="00B33F92" w:rsidP="00B33F92">
      <w:pPr>
        <w:pStyle w:val="ListParagraph"/>
        <w:numPr>
          <w:ilvl w:val="0"/>
          <w:numId w:val="3"/>
        </w:numPr>
        <w:spacing w:line="276" w:lineRule="auto"/>
        <w:jc w:val="both"/>
        <w:rPr>
          <w:rFonts w:ascii="Times New Roman" w:hAnsi="Times New Roman" w:cs="Times New Roman"/>
          <w:sz w:val="24"/>
        </w:rPr>
      </w:pPr>
      <w:r w:rsidRPr="00B33F92">
        <w:rPr>
          <w:rFonts w:ascii="Times New Roman" w:hAnsi="Times New Roman" w:cs="Times New Roman"/>
          <w:sz w:val="24"/>
        </w:rPr>
        <w:t>T</w:t>
      </w:r>
      <w:r w:rsidR="001F3F9B" w:rsidRPr="00B33F92">
        <w:rPr>
          <w:rFonts w:ascii="Times New Roman" w:hAnsi="Times New Roman" w:cs="Times New Roman"/>
          <w:sz w:val="24"/>
        </w:rPr>
        <w:t>he</w:t>
      </w:r>
      <w:r>
        <w:rPr>
          <w:rFonts w:ascii="Times New Roman" w:hAnsi="Times New Roman" w:cs="Times New Roman"/>
          <w:sz w:val="24"/>
        </w:rPr>
        <w:t xml:space="preserve"> </w:t>
      </w:r>
      <w:r w:rsidR="001F3F9B" w:rsidRPr="00B33F92">
        <w:rPr>
          <w:rFonts w:ascii="Times New Roman" w:hAnsi="Times New Roman" w:cs="Times New Roman"/>
          <w:sz w:val="24"/>
        </w:rPr>
        <w:t>legislative perspective is associated with a decrease in deaths by gun and mass shootings</w:t>
      </w:r>
      <w:r>
        <w:rPr>
          <w:rFonts w:ascii="Times New Roman" w:hAnsi="Times New Roman" w:cs="Times New Roman"/>
          <w:sz w:val="24"/>
        </w:rPr>
        <w:t>.</w:t>
      </w:r>
    </w:p>
    <w:p w14:paraId="121F68F5" w14:textId="69E304BC" w:rsidR="001F7397" w:rsidRPr="00B33F92" w:rsidRDefault="001F7397" w:rsidP="00B33F92">
      <w:pPr>
        <w:pStyle w:val="ListParagraph"/>
        <w:numPr>
          <w:ilvl w:val="0"/>
          <w:numId w:val="1"/>
        </w:numPr>
        <w:spacing w:line="276" w:lineRule="auto"/>
        <w:jc w:val="both"/>
        <w:rPr>
          <w:rFonts w:ascii="Times New Roman" w:hAnsi="Times New Roman" w:cs="Times New Roman"/>
          <w:sz w:val="24"/>
        </w:rPr>
      </w:pPr>
      <w:r w:rsidRPr="00B33F92">
        <w:rPr>
          <w:rFonts w:ascii="Times New Roman" w:hAnsi="Times New Roman" w:cs="Times New Roman"/>
          <w:sz w:val="24"/>
        </w:rPr>
        <w:t xml:space="preserve">Discussion: Based on these results, the authors concluded that </w:t>
      </w:r>
      <w:r w:rsidR="00B33F92" w:rsidRPr="00B33F92">
        <w:rPr>
          <w:rFonts w:ascii="Times New Roman" w:hAnsi="Times New Roman" w:cs="Times New Roman"/>
          <w:sz w:val="24"/>
        </w:rPr>
        <w:t>the best predictor of death by firearms is gun ownership</w:t>
      </w:r>
      <w:r w:rsidRPr="00B33F92">
        <w:rPr>
          <w:rFonts w:ascii="Times New Roman" w:hAnsi="Times New Roman" w:cs="Times New Roman"/>
          <w:sz w:val="24"/>
        </w:rPr>
        <w:t>.</w:t>
      </w:r>
    </w:p>
    <w:p w14:paraId="5A0A297D" w14:textId="27C15F58" w:rsidR="001F7397" w:rsidRPr="00BD758D" w:rsidRDefault="001F7397" w:rsidP="001F7397">
      <w:pPr>
        <w:pStyle w:val="ListParagraph"/>
        <w:numPr>
          <w:ilvl w:val="0"/>
          <w:numId w:val="4"/>
        </w:numPr>
        <w:spacing w:line="276" w:lineRule="auto"/>
        <w:jc w:val="both"/>
        <w:rPr>
          <w:rFonts w:ascii="Times New Roman" w:hAnsi="Times New Roman" w:cs="Times New Roman"/>
          <w:sz w:val="24"/>
        </w:rPr>
      </w:pPr>
      <w:r w:rsidRPr="00BD758D">
        <w:rPr>
          <w:rFonts w:ascii="Times New Roman" w:hAnsi="Times New Roman" w:cs="Times New Roman"/>
          <w:sz w:val="24"/>
        </w:rPr>
        <w:t xml:space="preserve">The authors suggest that </w:t>
      </w:r>
      <w:r w:rsidR="00B33F92" w:rsidRPr="001F3F9B">
        <w:rPr>
          <w:rFonts w:ascii="Times New Roman" w:hAnsi="Times New Roman" w:cs="Times New Roman"/>
          <w:sz w:val="24"/>
        </w:rPr>
        <w:t>future policy on gun control</w:t>
      </w:r>
      <w:r w:rsidR="00B33F92">
        <w:rPr>
          <w:rFonts w:ascii="Times New Roman" w:hAnsi="Times New Roman" w:cs="Times New Roman"/>
          <w:sz w:val="24"/>
        </w:rPr>
        <w:t xml:space="preserve"> should be enacted and implemented to reduce gun ownership and hence lower the rate of death by firearms</w:t>
      </w:r>
      <w:r w:rsidRPr="00BD758D">
        <w:rPr>
          <w:rFonts w:ascii="Times New Roman" w:hAnsi="Times New Roman" w:cs="Times New Roman"/>
          <w:sz w:val="24"/>
        </w:rPr>
        <w:t>.</w:t>
      </w:r>
    </w:p>
    <w:p w14:paraId="52E679E0" w14:textId="77777777" w:rsidR="001F7397" w:rsidRPr="00BD758D" w:rsidRDefault="001F7397" w:rsidP="001F7397">
      <w:pPr>
        <w:pStyle w:val="ListParagraph"/>
        <w:numPr>
          <w:ilvl w:val="0"/>
          <w:numId w:val="4"/>
        </w:numPr>
        <w:spacing w:line="276" w:lineRule="auto"/>
        <w:jc w:val="both"/>
        <w:rPr>
          <w:rFonts w:ascii="Times New Roman" w:hAnsi="Times New Roman" w:cs="Times New Roman"/>
          <w:sz w:val="24"/>
        </w:rPr>
      </w:pPr>
      <w:r w:rsidRPr="00BD758D">
        <w:rPr>
          <w:rFonts w:ascii="Times New Roman" w:hAnsi="Times New Roman" w:cs="Times New Roman"/>
          <w:sz w:val="24"/>
        </w:rPr>
        <w:t>Suggestions:</w:t>
      </w:r>
    </w:p>
    <w:p w14:paraId="42710BD1" w14:textId="08674BD4" w:rsidR="0075584D" w:rsidRPr="0075584D" w:rsidRDefault="001F7397" w:rsidP="0075584D">
      <w:pPr>
        <w:pStyle w:val="ListParagraph"/>
        <w:numPr>
          <w:ilvl w:val="0"/>
          <w:numId w:val="5"/>
        </w:numPr>
        <w:spacing w:line="276" w:lineRule="auto"/>
        <w:jc w:val="both"/>
        <w:rPr>
          <w:rFonts w:ascii="Times New Roman" w:hAnsi="Times New Roman" w:cs="Times New Roman"/>
          <w:sz w:val="24"/>
        </w:rPr>
      </w:pPr>
      <w:r w:rsidRPr="0075584D">
        <w:rPr>
          <w:rFonts w:ascii="Times New Roman" w:hAnsi="Times New Roman" w:cs="Times New Roman"/>
          <w:sz w:val="24"/>
        </w:rPr>
        <w:t xml:space="preserve">The authors suggest that </w:t>
      </w:r>
      <w:r w:rsidR="0075584D" w:rsidRPr="0075584D">
        <w:rPr>
          <w:rFonts w:ascii="Times New Roman" w:hAnsi="Times New Roman" w:cs="Times New Roman"/>
          <w:sz w:val="24"/>
        </w:rPr>
        <w:t>more strict laws be enforced to reduce access and availability of firearms</w:t>
      </w:r>
      <w:r w:rsidR="00DF009F">
        <w:rPr>
          <w:rFonts w:ascii="Times New Roman" w:hAnsi="Times New Roman" w:cs="Times New Roman"/>
          <w:sz w:val="24"/>
        </w:rPr>
        <w:t>.</w:t>
      </w:r>
    </w:p>
    <w:p w14:paraId="636BB7AB" w14:textId="4C80A587" w:rsidR="001F7397" w:rsidRPr="00DF009F" w:rsidRDefault="001F7397" w:rsidP="00DF009F">
      <w:pPr>
        <w:pStyle w:val="ListParagraph"/>
        <w:numPr>
          <w:ilvl w:val="0"/>
          <w:numId w:val="5"/>
        </w:numPr>
        <w:spacing w:line="276" w:lineRule="auto"/>
        <w:jc w:val="both"/>
        <w:rPr>
          <w:rFonts w:ascii="Times New Roman" w:hAnsi="Times New Roman" w:cs="Times New Roman"/>
          <w:sz w:val="24"/>
        </w:rPr>
      </w:pPr>
      <w:r w:rsidRPr="00DF009F">
        <w:rPr>
          <w:rFonts w:ascii="Times New Roman" w:hAnsi="Times New Roman" w:cs="Times New Roman"/>
          <w:sz w:val="24"/>
        </w:rPr>
        <w:t xml:space="preserve">The authors also suggest that police departments </w:t>
      </w:r>
      <w:r w:rsidR="00DF009F" w:rsidRPr="00DF009F">
        <w:rPr>
          <w:rFonts w:ascii="Times New Roman" w:hAnsi="Times New Roman" w:cs="Times New Roman"/>
          <w:sz w:val="24"/>
        </w:rPr>
        <w:t>should impose background checks, stricter condition for access to firearms, and ban clip magazine capacity</w:t>
      </w:r>
      <w:r w:rsidR="00DF009F">
        <w:rPr>
          <w:rFonts w:ascii="Times New Roman" w:hAnsi="Times New Roman" w:cs="Times New Roman"/>
          <w:sz w:val="24"/>
        </w:rPr>
        <w:t xml:space="preserve"> features on private guns.</w:t>
      </w:r>
    </w:p>
    <w:p w14:paraId="36720DD6" w14:textId="77777777" w:rsidR="001F7397" w:rsidRPr="00BD758D" w:rsidRDefault="001F7397" w:rsidP="001F7397">
      <w:pPr>
        <w:pStyle w:val="ListParagraph"/>
        <w:numPr>
          <w:ilvl w:val="0"/>
          <w:numId w:val="4"/>
        </w:numPr>
        <w:spacing w:line="276" w:lineRule="auto"/>
        <w:jc w:val="both"/>
        <w:rPr>
          <w:rFonts w:ascii="Times New Roman" w:hAnsi="Times New Roman" w:cs="Times New Roman"/>
          <w:sz w:val="24"/>
        </w:rPr>
      </w:pPr>
      <w:r w:rsidRPr="00BD758D">
        <w:rPr>
          <w:rFonts w:ascii="Times New Roman" w:hAnsi="Times New Roman" w:cs="Times New Roman"/>
          <w:sz w:val="24"/>
        </w:rPr>
        <w:t xml:space="preserve">Limitations: </w:t>
      </w:r>
    </w:p>
    <w:p w14:paraId="5089A81A" w14:textId="4784222B" w:rsidR="001F7397" w:rsidRPr="001A3395" w:rsidRDefault="001F7397" w:rsidP="001A3395">
      <w:pPr>
        <w:pStyle w:val="ListParagraph"/>
        <w:numPr>
          <w:ilvl w:val="0"/>
          <w:numId w:val="6"/>
        </w:numPr>
        <w:spacing w:line="276" w:lineRule="auto"/>
        <w:jc w:val="both"/>
        <w:rPr>
          <w:rFonts w:ascii="Times New Roman" w:hAnsi="Times New Roman" w:cs="Times New Roman"/>
          <w:sz w:val="24"/>
        </w:rPr>
      </w:pPr>
      <w:r w:rsidRPr="001A3395">
        <w:rPr>
          <w:rFonts w:ascii="Times New Roman" w:hAnsi="Times New Roman" w:cs="Times New Roman"/>
          <w:sz w:val="24"/>
        </w:rPr>
        <w:lastRenderedPageBreak/>
        <w:t xml:space="preserve">The authors acknowledge the main limitation of the study was that </w:t>
      </w:r>
      <w:r w:rsidR="001A3395" w:rsidRPr="001A3395">
        <w:rPr>
          <w:rFonts w:ascii="Times New Roman" w:hAnsi="Times New Roman" w:cs="Times New Roman"/>
          <w:sz w:val="24"/>
        </w:rPr>
        <w:t>the lack of adequate data per country to analyze</w:t>
      </w:r>
      <w:r w:rsidRPr="001A3395">
        <w:rPr>
          <w:rFonts w:ascii="Times New Roman" w:hAnsi="Times New Roman" w:cs="Times New Roman"/>
          <w:sz w:val="24"/>
        </w:rPr>
        <w:t>.</w:t>
      </w:r>
    </w:p>
    <w:p w14:paraId="4C02D3B9" w14:textId="4E8B8AAF" w:rsidR="001F7397" w:rsidRPr="00BD758D" w:rsidRDefault="001F7397" w:rsidP="001F7397">
      <w:pPr>
        <w:pStyle w:val="ListParagraph"/>
        <w:numPr>
          <w:ilvl w:val="0"/>
          <w:numId w:val="6"/>
        </w:numPr>
        <w:spacing w:line="276" w:lineRule="auto"/>
        <w:jc w:val="both"/>
        <w:rPr>
          <w:rFonts w:ascii="Times New Roman" w:hAnsi="Times New Roman" w:cs="Times New Roman"/>
          <w:sz w:val="24"/>
        </w:rPr>
      </w:pPr>
      <w:r w:rsidRPr="00BD758D">
        <w:rPr>
          <w:rFonts w:ascii="Times New Roman" w:hAnsi="Times New Roman" w:cs="Times New Roman"/>
          <w:sz w:val="24"/>
        </w:rPr>
        <w:t xml:space="preserve">I also think that the authors should have accounted for the </w:t>
      </w:r>
      <w:r w:rsidR="001A3395">
        <w:rPr>
          <w:rFonts w:ascii="Times New Roman" w:hAnsi="Times New Roman" w:cs="Times New Roman"/>
          <w:sz w:val="24"/>
        </w:rPr>
        <w:t>rate of death by licensed and legally owned firearms in the U.S</w:t>
      </w:r>
      <w:r w:rsidRPr="00BD758D">
        <w:rPr>
          <w:rFonts w:ascii="Times New Roman" w:hAnsi="Times New Roman" w:cs="Times New Roman"/>
          <w:sz w:val="24"/>
        </w:rPr>
        <w:t>.</w:t>
      </w:r>
    </w:p>
    <w:p w14:paraId="238137BA" w14:textId="77777777" w:rsidR="001F7397" w:rsidRPr="00BD758D" w:rsidRDefault="001F7397" w:rsidP="001F7397">
      <w:pPr>
        <w:pStyle w:val="ListParagraph"/>
        <w:numPr>
          <w:ilvl w:val="0"/>
          <w:numId w:val="4"/>
        </w:numPr>
        <w:spacing w:line="276" w:lineRule="auto"/>
        <w:jc w:val="both"/>
        <w:rPr>
          <w:rFonts w:ascii="Times New Roman" w:hAnsi="Times New Roman" w:cs="Times New Roman"/>
          <w:sz w:val="24"/>
        </w:rPr>
      </w:pPr>
      <w:r w:rsidRPr="00BD758D">
        <w:rPr>
          <w:rFonts w:ascii="Times New Roman" w:hAnsi="Times New Roman" w:cs="Times New Roman"/>
          <w:sz w:val="24"/>
        </w:rPr>
        <w:t>Further research:</w:t>
      </w:r>
    </w:p>
    <w:p w14:paraId="2F43940B" w14:textId="18061B01" w:rsidR="001F7397" w:rsidRPr="00BD758D" w:rsidRDefault="001F7397" w:rsidP="001F7397">
      <w:pPr>
        <w:pStyle w:val="ListParagraph"/>
        <w:numPr>
          <w:ilvl w:val="0"/>
          <w:numId w:val="7"/>
        </w:numPr>
        <w:spacing w:line="276" w:lineRule="auto"/>
        <w:jc w:val="both"/>
        <w:rPr>
          <w:rFonts w:ascii="Times New Roman" w:hAnsi="Times New Roman" w:cs="Times New Roman"/>
          <w:sz w:val="24"/>
        </w:rPr>
      </w:pPr>
      <w:r w:rsidRPr="00BD758D">
        <w:rPr>
          <w:rFonts w:ascii="Times New Roman" w:hAnsi="Times New Roman" w:cs="Times New Roman"/>
          <w:sz w:val="24"/>
        </w:rPr>
        <w:t xml:space="preserve">They suggested further research to </w:t>
      </w:r>
      <w:r w:rsidR="00D06DD6">
        <w:rPr>
          <w:rFonts w:ascii="Times New Roman" w:hAnsi="Times New Roman" w:cs="Times New Roman"/>
          <w:sz w:val="24"/>
        </w:rPr>
        <w:t xml:space="preserve">be </w:t>
      </w:r>
      <w:r w:rsidRPr="00BD758D">
        <w:rPr>
          <w:rFonts w:ascii="Times New Roman" w:hAnsi="Times New Roman" w:cs="Times New Roman"/>
          <w:sz w:val="24"/>
        </w:rPr>
        <w:t xml:space="preserve">conducted in </w:t>
      </w:r>
      <w:r w:rsidR="0000710F">
        <w:rPr>
          <w:rFonts w:ascii="Times New Roman" w:hAnsi="Times New Roman" w:cs="Times New Roman"/>
          <w:sz w:val="24"/>
        </w:rPr>
        <w:t>evaluating the effect of harsh punishment on mass shooting</w:t>
      </w:r>
      <w:r w:rsidRPr="00BD758D">
        <w:rPr>
          <w:rFonts w:ascii="Times New Roman" w:hAnsi="Times New Roman" w:cs="Times New Roman"/>
          <w:sz w:val="24"/>
        </w:rPr>
        <w:t>.</w:t>
      </w:r>
    </w:p>
    <w:p w14:paraId="7EB3078C" w14:textId="77777777" w:rsidR="001F7397" w:rsidRPr="00BD758D" w:rsidRDefault="001F7397" w:rsidP="001F7397">
      <w:pPr>
        <w:pStyle w:val="ListParagraph"/>
        <w:numPr>
          <w:ilvl w:val="0"/>
          <w:numId w:val="4"/>
        </w:numPr>
        <w:spacing w:line="276" w:lineRule="auto"/>
        <w:jc w:val="both"/>
        <w:rPr>
          <w:rFonts w:ascii="Times New Roman" w:hAnsi="Times New Roman" w:cs="Times New Roman"/>
          <w:sz w:val="24"/>
        </w:rPr>
      </w:pPr>
      <w:r w:rsidRPr="00BD758D">
        <w:rPr>
          <w:rFonts w:ascii="Times New Roman" w:hAnsi="Times New Roman" w:cs="Times New Roman"/>
          <w:sz w:val="24"/>
        </w:rPr>
        <w:t>Critique:</w:t>
      </w:r>
    </w:p>
    <w:p w14:paraId="5E656803" w14:textId="47DAA738" w:rsidR="001F7397" w:rsidRPr="00BD758D" w:rsidRDefault="001F7397" w:rsidP="001F7397">
      <w:pPr>
        <w:pStyle w:val="ListParagraph"/>
        <w:spacing w:line="276" w:lineRule="auto"/>
        <w:ind w:left="1440"/>
        <w:jc w:val="both"/>
        <w:rPr>
          <w:rFonts w:ascii="Times New Roman" w:hAnsi="Times New Roman" w:cs="Times New Roman"/>
          <w:sz w:val="24"/>
        </w:rPr>
      </w:pPr>
      <w:r w:rsidRPr="00BD758D">
        <w:rPr>
          <w:rFonts w:ascii="Times New Roman" w:hAnsi="Times New Roman" w:cs="Times New Roman"/>
          <w:sz w:val="24"/>
        </w:rPr>
        <w:t xml:space="preserve">I concur with the authors that </w:t>
      </w:r>
      <w:r w:rsidR="0000710F">
        <w:rPr>
          <w:rFonts w:ascii="Times New Roman" w:hAnsi="Times New Roman" w:cs="Times New Roman"/>
          <w:sz w:val="24"/>
        </w:rPr>
        <w:t xml:space="preserve">the best way to reduce the rate of death by firearms is by reducing access and availability of guns to people. </w:t>
      </w:r>
      <w:r w:rsidRPr="00BD758D">
        <w:rPr>
          <w:rFonts w:ascii="Times New Roman" w:hAnsi="Times New Roman" w:cs="Times New Roman"/>
          <w:sz w:val="24"/>
        </w:rPr>
        <w:t xml:space="preserve">However, </w:t>
      </w:r>
      <w:r w:rsidR="0000710F">
        <w:rPr>
          <w:rFonts w:ascii="Times New Roman" w:hAnsi="Times New Roman" w:cs="Times New Roman"/>
          <w:sz w:val="24"/>
        </w:rPr>
        <w:t xml:space="preserve">the fact that majority of mass shooting cases in the U.S. have been done by licensed and legally owned firearms is enough proof of the loopholes in the legal system in charge of gun licensure. Consequently, </w:t>
      </w:r>
      <w:r w:rsidRPr="00BD758D">
        <w:rPr>
          <w:rFonts w:ascii="Times New Roman" w:hAnsi="Times New Roman" w:cs="Times New Roman"/>
          <w:sz w:val="24"/>
        </w:rPr>
        <w:t xml:space="preserve">I would recommend </w:t>
      </w:r>
      <w:r w:rsidR="0000710F">
        <w:rPr>
          <w:rFonts w:ascii="Times New Roman" w:hAnsi="Times New Roman" w:cs="Times New Roman"/>
          <w:sz w:val="24"/>
        </w:rPr>
        <w:t>reforms to be done in the legal system and the police department to avoid leaking guns to the public.</w:t>
      </w:r>
    </w:p>
    <w:p w14:paraId="73542EA0" w14:textId="77777777" w:rsidR="001F7397" w:rsidRPr="00BD758D" w:rsidRDefault="001F7397" w:rsidP="001F7397">
      <w:pPr>
        <w:pStyle w:val="ListParagraph"/>
        <w:numPr>
          <w:ilvl w:val="0"/>
          <w:numId w:val="1"/>
        </w:numPr>
        <w:spacing w:line="276" w:lineRule="auto"/>
        <w:jc w:val="both"/>
        <w:rPr>
          <w:rFonts w:ascii="Times New Roman" w:hAnsi="Times New Roman" w:cs="Times New Roman"/>
          <w:sz w:val="24"/>
        </w:rPr>
      </w:pPr>
      <w:r w:rsidRPr="00BD758D">
        <w:rPr>
          <w:rFonts w:ascii="Times New Roman" w:hAnsi="Times New Roman" w:cs="Times New Roman"/>
          <w:sz w:val="24"/>
        </w:rPr>
        <w:t>Generalizations: Criminal justice agencies and police departments could use this information to:</w:t>
      </w:r>
    </w:p>
    <w:p w14:paraId="7F8DB3C5" w14:textId="1AA7F513" w:rsidR="001F7397" w:rsidRPr="00BD758D" w:rsidRDefault="001F7397" w:rsidP="001F7397">
      <w:pPr>
        <w:pStyle w:val="ListParagraph"/>
        <w:numPr>
          <w:ilvl w:val="0"/>
          <w:numId w:val="8"/>
        </w:numPr>
        <w:spacing w:line="276" w:lineRule="auto"/>
        <w:jc w:val="both"/>
        <w:rPr>
          <w:rFonts w:ascii="Times New Roman" w:hAnsi="Times New Roman" w:cs="Times New Roman"/>
          <w:sz w:val="24"/>
        </w:rPr>
      </w:pPr>
      <w:r w:rsidRPr="00BD758D">
        <w:rPr>
          <w:rFonts w:ascii="Times New Roman" w:hAnsi="Times New Roman" w:cs="Times New Roman"/>
          <w:sz w:val="24"/>
        </w:rPr>
        <w:t xml:space="preserve">To develop </w:t>
      </w:r>
      <w:r w:rsidR="0000710F">
        <w:rPr>
          <w:rFonts w:ascii="Times New Roman" w:hAnsi="Times New Roman" w:cs="Times New Roman"/>
          <w:sz w:val="24"/>
        </w:rPr>
        <w:t xml:space="preserve">enact and implement the best </w:t>
      </w:r>
      <w:r w:rsidR="0000710F" w:rsidRPr="00DF009F">
        <w:rPr>
          <w:rFonts w:ascii="Times New Roman" w:hAnsi="Times New Roman" w:cs="Times New Roman"/>
          <w:sz w:val="24"/>
        </w:rPr>
        <w:t>background checks</w:t>
      </w:r>
      <w:r w:rsidR="0000710F">
        <w:rPr>
          <w:rFonts w:ascii="Times New Roman" w:hAnsi="Times New Roman" w:cs="Times New Roman"/>
          <w:sz w:val="24"/>
        </w:rPr>
        <w:t xml:space="preserve"> and </w:t>
      </w:r>
      <w:r w:rsidR="0000710F" w:rsidRPr="00DF009F">
        <w:rPr>
          <w:rFonts w:ascii="Times New Roman" w:hAnsi="Times New Roman" w:cs="Times New Roman"/>
          <w:sz w:val="24"/>
        </w:rPr>
        <w:t>stricter condition</w:t>
      </w:r>
      <w:r w:rsidR="00B3304A">
        <w:rPr>
          <w:rFonts w:ascii="Times New Roman" w:hAnsi="Times New Roman" w:cs="Times New Roman"/>
          <w:sz w:val="24"/>
        </w:rPr>
        <w:t>s</w:t>
      </w:r>
      <w:r w:rsidR="0000710F" w:rsidRPr="00DF009F">
        <w:rPr>
          <w:rFonts w:ascii="Times New Roman" w:hAnsi="Times New Roman" w:cs="Times New Roman"/>
          <w:sz w:val="24"/>
        </w:rPr>
        <w:t xml:space="preserve"> for </w:t>
      </w:r>
      <w:r w:rsidR="00B3304A">
        <w:rPr>
          <w:rFonts w:ascii="Times New Roman" w:hAnsi="Times New Roman" w:cs="Times New Roman"/>
          <w:sz w:val="24"/>
        </w:rPr>
        <w:t xml:space="preserve">gun ownership to control publics’ </w:t>
      </w:r>
      <w:r w:rsidR="0000710F" w:rsidRPr="00DF009F">
        <w:rPr>
          <w:rFonts w:ascii="Times New Roman" w:hAnsi="Times New Roman" w:cs="Times New Roman"/>
          <w:sz w:val="24"/>
        </w:rPr>
        <w:t>access to</w:t>
      </w:r>
      <w:r w:rsidR="00B3304A">
        <w:rPr>
          <w:rFonts w:ascii="Times New Roman" w:hAnsi="Times New Roman" w:cs="Times New Roman"/>
          <w:sz w:val="24"/>
        </w:rPr>
        <w:t xml:space="preserve"> firearms.</w:t>
      </w:r>
      <w:bookmarkStart w:id="0" w:name="_GoBack"/>
      <w:bookmarkEnd w:id="0"/>
    </w:p>
    <w:p w14:paraId="7A36924F" w14:textId="65F4B56E" w:rsidR="001F7397" w:rsidRPr="00BD758D" w:rsidRDefault="001F7397" w:rsidP="001F7397">
      <w:pPr>
        <w:spacing w:line="276" w:lineRule="auto"/>
        <w:jc w:val="both"/>
        <w:rPr>
          <w:rFonts w:ascii="Times New Roman" w:hAnsi="Times New Roman" w:cs="Times New Roman"/>
          <w:sz w:val="24"/>
        </w:rPr>
      </w:pPr>
      <w:r w:rsidRPr="00BD758D">
        <w:rPr>
          <w:rFonts w:ascii="Times New Roman" w:hAnsi="Times New Roman" w:cs="Times New Roman"/>
          <w:b/>
          <w:sz w:val="24"/>
        </w:rPr>
        <w:t>Article Source</w:t>
      </w:r>
      <w:r w:rsidRPr="00BD758D">
        <w:rPr>
          <w:rFonts w:ascii="Times New Roman" w:hAnsi="Times New Roman" w:cs="Times New Roman"/>
          <w:sz w:val="24"/>
        </w:rPr>
        <w:t xml:space="preserve">: </w:t>
      </w:r>
      <w:hyperlink r:id="rId5" w:history="1">
        <w:r w:rsidR="003872D7" w:rsidRPr="006F0C62">
          <w:rPr>
            <w:rStyle w:val="Hyperlink"/>
          </w:rPr>
          <w:t>http://www.sascv.org/ijcjs/pdfs/Lemieuxijcjs2014vol9issue1.pdf</w:t>
        </w:r>
      </w:hyperlink>
      <w:r w:rsidR="003872D7">
        <w:t xml:space="preserve"> </w:t>
      </w:r>
    </w:p>
    <w:p w14:paraId="1A97E9BF" w14:textId="77777777" w:rsidR="001F7397" w:rsidRPr="00BD758D" w:rsidRDefault="001F7397" w:rsidP="001F7397">
      <w:pPr>
        <w:spacing w:line="276" w:lineRule="auto"/>
        <w:jc w:val="both"/>
        <w:rPr>
          <w:rFonts w:ascii="Times New Roman" w:hAnsi="Times New Roman" w:cs="Times New Roman"/>
          <w:sz w:val="24"/>
        </w:rPr>
      </w:pPr>
    </w:p>
    <w:p w14:paraId="50EF0067" w14:textId="77777777" w:rsidR="001F7397" w:rsidRPr="00BD758D" w:rsidRDefault="001F7397" w:rsidP="001F7397">
      <w:pPr>
        <w:pStyle w:val="ListParagraph"/>
        <w:spacing w:line="276" w:lineRule="auto"/>
        <w:ind w:left="1440"/>
        <w:jc w:val="both"/>
        <w:rPr>
          <w:rFonts w:ascii="Times New Roman" w:hAnsi="Times New Roman" w:cs="Times New Roman"/>
          <w:sz w:val="24"/>
        </w:rPr>
      </w:pPr>
    </w:p>
    <w:p w14:paraId="7BEF5C36" w14:textId="77777777" w:rsidR="001F7397" w:rsidRPr="00BD758D" w:rsidRDefault="001F7397" w:rsidP="001F7397">
      <w:pPr>
        <w:spacing w:line="276" w:lineRule="auto"/>
        <w:jc w:val="both"/>
        <w:rPr>
          <w:rFonts w:ascii="Times New Roman" w:hAnsi="Times New Roman" w:cs="Times New Roman"/>
          <w:sz w:val="24"/>
        </w:rPr>
      </w:pPr>
    </w:p>
    <w:p w14:paraId="28B179EE" w14:textId="77777777" w:rsidR="001F7397" w:rsidRPr="00BD758D" w:rsidRDefault="001F7397" w:rsidP="001F7397">
      <w:pPr>
        <w:spacing w:line="276" w:lineRule="auto"/>
        <w:jc w:val="both"/>
        <w:rPr>
          <w:rFonts w:ascii="Times New Roman" w:hAnsi="Times New Roman" w:cs="Times New Roman"/>
          <w:sz w:val="24"/>
        </w:rPr>
      </w:pPr>
    </w:p>
    <w:p w14:paraId="3B9F721C" w14:textId="77777777" w:rsidR="001F7397" w:rsidRPr="00BD758D" w:rsidRDefault="001F7397" w:rsidP="001F7397">
      <w:pPr>
        <w:spacing w:line="276" w:lineRule="auto"/>
        <w:jc w:val="both"/>
        <w:rPr>
          <w:rFonts w:ascii="Times New Roman" w:hAnsi="Times New Roman" w:cs="Times New Roman"/>
          <w:sz w:val="24"/>
        </w:rPr>
      </w:pPr>
    </w:p>
    <w:p w14:paraId="4645782A" w14:textId="77777777" w:rsidR="001F7397" w:rsidRDefault="001F7397"/>
    <w:sectPr w:rsidR="001F7397">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1166335"/>
      <w:docPartObj>
        <w:docPartGallery w:val="Page Numbers (Top of Page)"/>
        <w:docPartUnique/>
      </w:docPartObj>
    </w:sdtPr>
    <w:sdtEndPr>
      <w:rPr>
        <w:noProof/>
      </w:rPr>
    </w:sdtEndPr>
    <w:sdtContent>
      <w:p w14:paraId="6EE95D0F" w14:textId="356B3A5E" w:rsidR="0000710F" w:rsidRDefault="0000710F">
        <w:pPr>
          <w:pStyle w:val="Header"/>
          <w:jc w:val="right"/>
        </w:pPr>
        <w:r>
          <w:t xml:space="preserve">SURNAME </w:t>
        </w:r>
        <w:r>
          <w:fldChar w:fldCharType="begin"/>
        </w:r>
        <w:r>
          <w:instrText xml:space="preserve"> PAGE   \* MERGEFORMAT </w:instrText>
        </w:r>
        <w:r>
          <w:fldChar w:fldCharType="separate"/>
        </w:r>
        <w:r w:rsidR="00B3304A">
          <w:rPr>
            <w:noProof/>
          </w:rPr>
          <w:t>1</w:t>
        </w:r>
        <w:r>
          <w:rPr>
            <w:noProof/>
          </w:rPr>
          <w:fldChar w:fldCharType="end"/>
        </w:r>
      </w:p>
    </w:sdtContent>
  </w:sdt>
  <w:p w14:paraId="09A3EDD5" w14:textId="77777777" w:rsidR="0000710F" w:rsidRDefault="00007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C0036"/>
    <w:multiLevelType w:val="hybridMultilevel"/>
    <w:tmpl w:val="917829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04D3C"/>
    <w:multiLevelType w:val="hybridMultilevel"/>
    <w:tmpl w:val="6C3464D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F87591"/>
    <w:multiLevelType w:val="hybridMultilevel"/>
    <w:tmpl w:val="3E246D9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0305EF"/>
    <w:multiLevelType w:val="hybridMultilevel"/>
    <w:tmpl w:val="1B32C5E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3E4843"/>
    <w:multiLevelType w:val="hybridMultilevel"/>
    <w:tmpl w:val="061CE2C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B965061"/>
    <w:multiLevelType w:val="hybridMultilevel"/>
    <w:tmpl w:val="C868C75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0065F45"/>
    <w:multiLevelType w:val="hybridMultilevel"/>
    <w:tmpl w:val="EF0658DA"/>
    <w:lvl w:ilvl="0" w:tplc="1E667CE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1321E"/>
    <w:multiLevelType w:val="hybridMultilevel"/>
    <w:tmpl w:val="D9DA337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6"/>
  </w:num>
  <w:num w:numId="2">
    <w:abstractNumId w:val="3"/>
  </w:num>
  <w:num w:numId="3">
    <w:abstractNumId w:val="0"/>
  </w:num>
  <w:num w:numId="4">
    <w:abstractNumId w:val="2"/>
  </w:num>
  <w:num w:numId="5">
    <w:abstractNumId w:val="4"/>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397"/>
    <w:rsid w:val="0000710F"/>
    <w:rsid w:val="000246A7"/>
    <w:rsid w:val="001A3395"/>
    <w:rsid w:val="001F3F9B"/>
    <w:rsid w:val="001F7397"/>
    <w:rsid w:val="003872D7"/>
    <w:rsid w:val="005B5E38"/>
    <w:rsid w:val="0075584D"/>
    <w:rsid w:val="00B3304A"/>
    <w:rsid w:val="00B33F92"/>
    <w:rsid w:val="00D06DD6"/>
    <w:rsid w:val="00DF0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D6EA2"/>
  <w15:chartTrackingRefBased/>
  <w15:docId w15:val="{73C22332-74C8-4FE8-A8C9-B88E3CDB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73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397"/>
    <w:pPr>
      <w:ind w:left="720"/>
      <w:contextualSpacing/>
    </w:pPr>
  </w:style>
  <w:style w:type="character" w:styleId="Hyperlink">
    <w:name w:val="Hyperlink"/>
    <w:basedOn w:val="DefaultParagraphFont"/>
    <w:uiPriority w:val="99"/>
    <w:unhideWhenUsed/>
    <w:rsid w:val="001F7397"/>
    <w:rPr>
      <w:color w:val="0563C1" w:themeColor="hyperlink"/>
      <w:u w:val="single"/>
    </w:rPr>
  </w:style>
  <w:style w:type="paragraph" w:styleId="Header">
    <w:name w:val="header"/>
    <w:basedOn w:val="Normal"/>
    <w:link w:val="HeaderChar"/>
    <w:uiPriority w:val="99"/>
    <w:unhideWhenUsed/>
    <w:rsid w:val="001F7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397"/>
  </w:style>
  <w:style w:type="character" w:styleId="UnresolvedMention">
    <w:name w:val="Unresolved Mention"/>
    <w:basedOn w:val="DefaultParagraphFont"/>
    <w:uiPriority w:val="99"/>
    <w:semiHidden/>
    <w:unhideWhenUsed/>
    <w:rsid w:val="003872D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sascv.org/ijcjs/pdfs/Lemieuxijcjs2014vol9issue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2017-12-05T13:29:00Z</dcterms:created>
  <dcterms:modified xsi:type="dcterms:W3CDTF">2017-12-05T14:37:00Z</dcterms:modified>
</cp:coreProperties>
</file>